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BC" w:rsidRDefault="00BC72BC" w:rsidP="00BC72BC">
      <w:pPr>
        <w:jc w:val="center"/>
        <w:rPr>
          <w:b/>
          <w:sz w:val="36"/>
          <w:szCs w:val="3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75pt;margin-top:-12.15pt;width:1in;height:1in;z-index:251661312;visibility:visible;mso-wrap-edited:f">
            <v:imagedata r:id="rId4" o:title=""/>
            <w10:wrap type="topAndBottom"/>
          </v:shape>
          <o:OLEObject Type="Embed" ProgID="Word.Picture.8" ShapeID="_x0000_s1027" DrawAspect="Content" ObjectID="_1689405569" r:id="rId5"/>
        </w:object>
      </w: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BC72BC" w:rsidRDefault="00BC72BC" w:rsidP="00BC72BC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BC72BC" w:rsidRDefault="00BC72BC" w:rsidP="00BC72BC">
      <w:pPr>
        <w:ind w:left="-36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BC72BC" w:rsidRDefault="00BC72BC" w:rsidP="00BC72BC">
      <w:pPr>
        <w:ind w:left="-360" w:right="-81"/>
        <w:jc w:val="center"/>
        <w:rPr>
          <w:b/>
          <w:sz w:val="16"/>
          <w:szCs w:val="16"/>
        </w:rPr>
      </w:pPr>
    </w:p>
    <w:p w:rsidR="00BC72BC" w:rsidRDefault="00BC72BC" w:rsidP="00BC72BC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  № 124</w:t>
      </w:r>
    </w:p>
    <w:p w:rsidR="00BC72BC" w:rsidRDefault="00BC72BC" w:rsidP="00BC72BC">
      <w:pPr>
        <w:ind w:right="58"/>
        <w:jc w:val="center"/>
        <w:rPr>
          <w:b/>
          <w:sz w:val="16"/>
          <w:szCs w:val="16"/>
        </w:rPr>
      </w:pPr>
    </w:p>
    <w:p w:rsidR="00BC72BC" w:rsidRDefault="00BC72BC" w:rsidP="00BC72BC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 июля 2021 года</w:t>
      </w:r>
    </w:p>
    <w:p w:rsidR="00BC72BC" w:rsidRDefault="00BC72BC" w:rsidP="00BC72BC">
      <w:pPr>
        <w:ind w:right="58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с. Леваши</w:t>
      </w:r>
    </w:p>
    <w:p w:rsidR="00BC72BC" w:rsidRDefault="00BC72BC" w:rsidP="00BC72BC">
      <w:pPr>
        <w:ind w:right="58"/>
        <w:jc w:val="center"/>
        <w:rPr>
          <w:b/>
          <w:sz w:val="28"/>
          <w:szCs w:val="28"/>
        </w:rPr>
      </w:pPr>
    </w:p>
    <w:p w:rsidR="00BC72BC" w:rsidRDefault="00BC72BC" w:rsidP="00BC72BC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предварительного согласования кандидатур на должности руководителей муниципальных учреждений (муниципальных унитарных предприятий) МР «Левашинский район» с руководителями органов исполнительной власти Республики Дагестан соответствующей отраслевой компетенции</w:t>
      </w:r>
    </w:p>
    <w:p w:rsidR="00BC72BC" w:rsidRDefault="00BC72BC" w:rsidP="00BC72BC">
      <w:pPr>
        <w:ind w:right="58"/>
        <w:jc w:val="center"/>
        <w:rPr>
          <w:b/>
          <w:sz w:val="28"/>
          <w:szCs w:val="28"/>
        </w:rPr>
      </w:pPr>
    </w:p>
    <w:p w:rsidR="00BC72BC" w:rsidRDefault="00BC72BC" w:rsidP="00BC72BC">
      <w:pPr>
        <w:ind w:right="58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пункта 3 Указа Главы Республики Дагестан от 8 июня 2021г. №118 «О внесении изменений в Регламент взаимодействия органов исполнительной власти Республики Дагестан и органов местного самоуправления, утвержденный Указом Президента Республики Дагестан от 2 сентября 2008г. №181» и рассмотрев предложенный Министерством юстиции Республики Дагестан типовой порядок  предварительного согласования кандидатур на должности руководителей муниципальных учреждений (муниципальных унитарных предприятий) с руководителями органов исполнительной власти Республики Дагестан соответствующей отраслевой компетенции,                                        </w:t>
      </w:r>
      <w:r>
        <w:rPr>
          <w:b/>
          <w:sz w:val="28"/>
          <w:szCs w:val="28"/>
        </w:rPr>
        <w:t xml:space="preserve">п о с т а н о в л я ю: </w:t>
      </w:r>
    </w:p>
    <w:p w:rsidR="00BC72BC" w:rsidRDefault="00BC72BC" w:rsidP="00BC72BC">
      <w:pPr>
        <w:ind w:right="58" w:firstLine="709"/>
        <w:rPr>
          <w:sz w:val="28"/>
          <w:szCs w:val="28"/>
        </w:rPr>
      </w:pPr>
      <w:r>
        <w:rPr>
          <w:sz w:val="28"/>
          <w:szCs w:val="28"/>
        </w:rPr>
        <w:t xml:space="preserve">  1.Утвердить прилагаемый порядок предварительного согласования кандидатур на должности руководителей муниципальных учреждений (муниципальных унитарных предприятий) МР «Левашинский район» с руководителями органов исполнительной власти Республики Дагестан соответствующей отраслевой компетенции (далее - Порядок).</w:t>
      </w:r>
    </w:p>
    <w:p w:rsidR="00BC72BC" w:rsidRDefault="00BC72BC" w:rsidP="00BC72BC">
      <w:pPr>
        <w:tabs>
          <w:tab w:val="left" w:pos="993"/>
        </w:tabs>
        <w:ind w:right="58"/>
        <w:rPr>
          <w:sz w:val="28"/>
          <w:szCs w:val="28"/>
        </w:rPr>
      </w:pPr>
      <w:r>
        <w:rPr>
          <w:sz w:val="28"/>
          <w:szCs w:val="28"/>
        </w:rPr>
        <w:tab/>
        <w:t>2.Опубликовать настоящее постановление и Порядок в районной газете «По новому пути» и разместить на официальном сайте Администрации МР «Левашинский район» в сети «Интернет».</w:t>
      </w:r>
    </w:p>
    <w:p w:rsidR="00BC72BC" w:rsidRDefault="00BC72BC" w:rsidP="00BC72BC">
      <w:pPr>
        <w:tabs>
          <w:tab w:val="left" w:pos="0"/>
        </w:tabs>
        <w:ind w:right="58"/>
        <w:rPr>
          <w:sz w:val="28"/>
          <w:szCs w:val="28"/>
        </w:rPr>
      </w:pPr>
      <w:r>
        <w:rPr>
          <w:sz w:val="28"/>
          <w:szCs w:val="28"/>
        </w:rPr>
        <w:tab/>
        <w:t xml:space="preserve">    3.Направить постановление главы Администрации МР «Левашинский район» в Министерство юстиции Республики Дагестан для включения в регистр муниципальных нормативных правовых актов в установленный Законом срок.</w:t>
      </w:r>
    </w:p>
    <w:p w:rsidR="00BC72BC" w:rsidRDefault="00BC72BC" w:rsidP="00BC72BC">
      <w:pPr>
        <w:tabs>
          <w:tab w:val="left" w:pos="851"/>
          <w:tab w:val="left" w:pos="993"/>
        </w:tabs>
        <w:ind w:right="58"/>
        <w:rPr>
          <w:sz w:val="28"/>
          <w:szCs w:val="28"/>
        </w:rPr>
      </w:pPr>
      <w:r>
        <w:rPr>
          <w:sz w:val="28"/>
          <w:szCs w:val="28"/>
        </w:rPr>
        <w:tab/>
        <w:t xml:space="preserve">  4.Контроль за исполнением настоящего постановления возложить на заместителей главы Администрации МР «Левашинский район» по курируемым направлениям.</w:t>
      </w:r>
    </w:p>
    <w:p w:rsidR="00BC72BC" w:rsidRDefault="00BC72BC" w:rsidP="00BC72BC">
      <w:pPr>
        <w:tabs>
          <w:tab w:val="left" w:pos="851"/>
          <w:tab w:val="left" w:pos="993"/>
        </w:tabs>
        <w:ind w:right="58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BC72BC" w:rsidRDefault="00BC72BC" w:rsidP="00BC72BC"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ГлаваАдминистрации</w:t>
      </w:r>
      <w:proofErr w:type="spellEnd"/>
    </w:p>
    <w:p w:rsidR="00BC72BC" w:rsidRDefault="00BC72BC" w:rsidP="00BC72BC"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МР «Левашинский </w:t>
      </w:r>
      <w:proofErr w:type="gramStart"/>
      <w:r>
        <w:rPr>
          <w:b/>
          <w:sz w:val="28"/>
          <w:szCs w:val="28"/>
        </w:rPr>
        <w:t xml:space="preserve">район»   </w:t>
      </w:r>
      <w:proofErr w:type="gramEnd"/>
      <w:r>
        <w:rPr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b/>
          <w:sz w:val="28"/>
          <w:szCs w:val="28"/>
        </w:rPr>
        <w:t>Дабишев</w:t>
      </w:r>
      <w:proofErr w:type="spellEnd"/>
      <w:r>
        <w:rPr>
          <w:b/>
          <w:sz w:val="28"/>
          <w:szCs w:val="28"/>
        </w:rPr>
        <w:t xml:space="preserve"> Ш.М.</w:t>
      </w:r>
    </w:p>
    <w:p w:rsidR="00BC72BC" w:rsidRDefault="00BC72BC" w:rsidP="00BC72BC">
      <w:pPr>
        <w:tabs>
          <w:tab w:val="left" w:pos="4388"/>
        </w:tabs>
        <w:rPr>
          <w:b/>
          <w:sz w:val="28"/>
          <w:szCs w:val="28"/>
        </w:rPr>
      </w:pPr>
    </w:p>
    <w:p w:rsidR="00BC72BC" w:rsidRDefault="00BC72BC" w:rsidP="00BC72BC">
      <w:pPr>
        <w:ind w:left="5387"/>
        <w:jc w:val="center"/>
        <w:rPr>
          <w:b/>
          <w:sz w:val="24"/>
          <w:szCs w:val="24"/>
        </w:rPr>
      </w:pPr>
    </w:p>
    <w:p w:rsidR="00BC72BC" w:rsidRPr="00BC72BC" w:rsidRDefault="00BC72BC" w:rsidP="00BC72BC">
      <w:pPr>
        <w:ind w:firstLine="4111"/>
        <w:jc w:val="center"/>
        <w:rPr>
          <w:sz w:val="28"/>
          <w:szCs w:val="28"/>
        </w:rPr>
      </w:pPr>
      <w:r w:rsidRPr="00BC72BC">
        <w:rPr>
          <w:sz w:val="28"/>
          <w:szCs w:val="28"/>
        </w:rPr>
        <w:t>Приложение</w:t>
      </w:r>
    </w:p>
    <w:p w:rsidR="00BC72BC" w:rsidRPr="00BC72BC" w:rsidRDefault="00BC72BC" w:rsidP="00BC72BC">
      <w:pPr>
        <w:ind w:firstLine="4111"/>
        <w:jc w:val="center"/>
        <w:rPr>
          <w:sz w:val="28"/>
          <w:szCs w:val="28"/>
        </w:rPr>
      </w:pPr>
      <w:r w:rsidRPr="00BC72BC">
        <w:rPr>
          <w:sz w:val="28"/>
          <w:szCs w:val="28"/>
        </w:rPr>
        <w:t>к постановлению главы Администрации</w:t>
      </w:r>
    </w:p>
    <w:p w:rsidR="00BC72BC" w:rsidRPr="00BC72BC" w:rsidRDefault="00BC72BC" w:rsidP="00BC72BC">
      <w:pPr>
        <w:ind w:firstLine="4111"/>
        <w:jc w:val="center"/>
        <w:rPr>
          <w:sz w:val="28"/>
          <w:szCs w:val="28"/>
        </w:rPr>
      </w:pPr>
      <w:r w:rsidRPr="00BC72BC">
        <w:rPr>
          <w:sz w:val="28"/>
          <w:szCs w:val="28"/>
        </w:rPr>
        <w:t>МР «Левашинский район»</w:t>
      </w:r>
    </w:p>
    <w:p w:rsidR="00BC72BC" w:rsidRPr="00BC72BC" w:rsidRDefault="00BC72BC" w:rsidP="00BC72BC">
      <w:pPr>
        <w:ind w:firstLine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16 июля </w:t>
      </w:r>
      <w:bookmarkStart w:id="0" w:name="_GoBack"/>
      <w:bookmarkEnd w:id="0"/>
      <w:r w:rsidRPr="00BC72BC">
        <w:rPr>
          <w:sz w:val="28"/>
          <w:szCs w:val="28"/>
        </w:rPr>
        <w:t>2021г. №124</w:t>
      </w:r>
    </w:p>
    <w:p w:rsidR="00BC72BC" w:rsidRDefault="00BC72BC" w:rsidP="00BC72BC">
      <w:pPr>
        <w:ind w:left="5387"/>
        <w:jc w:val="center"/>
        <w:rPr>
          <w:b/>
          <w:sz w:val="24"/>
          <w:szCs w:val="24"/>
        </w:rPr>
      </w:pPr>
    </w:p>
    <w:p w:rsidR="00BC72BC" w:rsidRDefault="00BC72BC" w:rsidP="00BC72BC">
      <w:pPr>
        <w:jc w:val="center"/>
        <w:rPr>
          <w:b/>
          <w:sz w:val="16"/>
          <w:szCs w:val="16"/>
        </w:rPr>
      </w:pPr>
    </w:p>
    <w:p w:rsidR="00BC72BC" w:rsidRDefault="00BC72BC" w:rsidP="00BC7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C72BC" w:rsidRDefault="00BC72BC" w:rsidP="00BC72BC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предварительного согласования кандидатур на должности руководителей муниципальных учреждений (муниципальных унитарных предприятий) МР «Левашинский район» с руководителями органов исполнительной власти Республики Дагестан соответствующей отраслевой компетенции </w:t>
      </w:r>
    </w:p>
    <w:p w:rsidR="00BC72BC" w:rsidRDefault="00BC72BC" w:rsidP="00BC72BC">
      <w:pPr>
        <w:jc w:val="center"/>
        <w:rPr>
          <w:b/>
          <w:sz w:val="24"/>
          <w:szCs w:val="24"/>
        </w:rPr>
      </w:pPr>
    </w:p>
    <w:p w:rsidR="00BC72BC" w:rsidRDefault="00BC72BC" w:rsidP="00BC72B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процедуру предварительного согласования кандидатур на должности руководителей муниципальных учреждений (муниципальных унитарных предприятий) МР «Левашинский район» с руководителями органов исполнительной власти Республики Дагестан соответствующей отраслевой компетенции. </w:t>
      </w:r>
    </w:p>
    <w:p w:rsidR="00BC72BC" w:rsidRDefault="00BC72BC" w:rsidP="00BC72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Глава Администрации МР «Левашинский район» не позднее 30 дней со дня открытия вакансии на должность руководителя муниципального учреждения (муниципального унитарного предприятия) направляет на согласование в орган исполнительной власти Республики Дагестан соответствующей отраслевой компетенции следующие материалы для согласования кандидатуры на должность руководителя муниципального учреждения (муниципального унитарного предприятия):</w:t>
      </w:r>
    </w:p>
    <w:p w:rsidR="00BC72BC" w:rsidRDefault="00BC72BC" w:rsidP="00BC72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 копию паспорта кандидата, заверенную в установленном порядке;</w:t>
      </w:r>
    </w:p>
    <w:p w:rsidR="00BC72BC" w:rsidRDefault="00BC72BC" w:rsidP="00BC72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личный листок по учету кадров;</w:t>
      </w:r>
    </w:p>
    <w:p w:rsidR="00BC72BC" w:rsidRDefault="00BC72BC" w:rsidP="00BC72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в) копию трудовой книжки, заверенную в установленном порядке, или сведения о трудовой деятельности;</w:t>
      </w:r>
    </w:p>
    <w:p w:rsidR="00BC72BC" w:rsidRDefault="00BC72BC" w:rsidP="00BC72B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г) копии документов об образовании, заверенные в установленном порядке. </w:t>
      </w:r>
    </w:p>
    <w:p w:rsidR="00BC72BC" w:rsidRDefault="00BC72BC" w:rsidP="00BC72B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В случае отказа в согласовании кандидатуры на должность руководителя муниципального учреждения (муниципального унитарного предприятия) глава Администрации МР «Левашинский район» в течение 15 дней со дня получения отказа предлагает иную кандидатуру на указанную должность. </w:t>
      </w:r>
    </w:p>
    <w:p w:rsidR="00BC72BC" w:rsidRDefault="00BC72BC" w:rsidP="00BC72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В случае повторного отказа в согласовании кандидатуры на должность руководителя муниципального учреждения (муниципального унитарного предприятия) глава Администрацию МР «Левашинский район» в течение 15 дней со дня получения отказа вправе принять решение о назначении руководителя муниципального учреждения (муниципального унитарного предприятия) либо о повторном согласовании кандидатуры на указанную должность.</w:t>
      </w:r>
    </w:p>
    <w:p w:rsidR="00BC72BC" w:rsidRDefault="00BC72BC" w:rsidP="00BC72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 Если в течение 30 дней со дня получения материалов, указанных в пункте 2 настоящего Порядка, руководитель органа исполнительной власти Республики Дагестан соответствующей отраслевой компетенции не направил решение по результатам рассмотрения кандидатуры, такая кандидатура считается согласованной.</w:t>
      </w:r>
    </w:p>
    <w:p w:rsidR="00BC72BC" w:rsidRDefault="00BC72BC" w:rsidP="00BC72BC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6. О несогласовании кандидатуры глава Администрации МР «Левашинский район» не позднее 5 рабочих дней информирует Администрацию Главы и Правительства Республики Дагестан. </w:t>
      </w:r>
    </w:p>
    <w:p w:rsidR="00BC72BC" w:rsidRDefault="00BC72BC" w:rsidP="00BC72BC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</w:t>
      </w:r>
    </w:p>
    <w:sectPr w:rsidR="00BC72BC" w:rsidSect="00FD254E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4C"/>
    <w:rsid w:val="0012122C"/>
    <w:rsid w:val="001C1B82"/>
    <w:rsid w:val="008F6D4C"/>
    <w:rsid w:val="00BC72BC"/>
    <w:rsid w:val="00FD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515A02C-C4A9-45E5-90EB-746B8600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8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4019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4</cp:revision>
  <dcterms:created xsi:type="dcterms:W3CDTF">2021-07-16T12:18:00Z</dcterms:created>
  <dcterms:modified xsi:type="dcterms:W3CDTF">2021-08-02T07:33:00Z</dcterms:modified>
</cp:coreProperties>
</file>